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326C2" w14:textId="77777777" w:rsidR="00027FEE" w:rsidRPr="00027FEE" w:rsidRDefault="00027FEE" w:rsidP="00027FEE">
      <w:pPr>
        <w:jc w:val="center"/>
        <w:rPr>
          <w:rFonts w:ascii="Arial" w:hAnsi="Arial" w:cs="Arial"/>
          <w:b/>
          <w:bCs/>
        </w:rPr>
      </w:pPr>
      <w:r w:rsidRPr="00027FEE">
        <w:rPr>
          <w:rFonts w:ascii="Arial" w:hAnsi="Arial" w:cs="Arial"/>
          <w:b/>
          <w:bCs/>
        </w:rPr>
        <w:t>NOMBRA ANA PATY PERALTA A NUEVA TITULAR DE LA DIRECCIÓN DE ATENCIÓN A LA DIVERSIDAD SEXUAL</w:t>
      </w:r>
    </w:p>
    <w:p w14:paraId="3B929D3E" w14:textId="77777777" w:rsidR="00027FEE" w:rsidRPr="00027FEE" w:rsidRDefault="00027FEE" w:rsidP="00027FEE">
      <w:pPr>
        <w:jc w:val="both"/>
        <w:rPr>
          <w:rFonts w:ascii="Arial" w:hAnsi="Arial" w:cs="Arial"/>
        </w:rPr>
      </w:pPr>
    </w:p>
    <w:p w14:paraId="02A73948" w14:textId="77777777" w:rsidR="00027FEE" w:rsidRPr="00027FEE" w:rsidRDefault="00027FEE" w:rsidP="00027FEE">
      <w:pPr>
        <w:jc w:val="both"/>
        <w:rPr>
          <w:rFonts w:ascii="Arial" w:hAnsi="Arial" w:cs="Arial"/>
        </w:rPr>
      </w:pPr>
      <w:r w:rsidRPr="00027FEE">
        <w:rPr>
          <w:rFonts w:ascii="Arial" w:hAnsi="Arial" w:cs="Arial"/>
          <w:b/>
          <w:bCs/>
        </w:rPr>
        <w:t>Cancún, Q. R., a 19 de septiembre de 2024.-</w:t>
      </w:r>
      <w:r w:rsidRPr="00027FEE">
        <w:rPr>
          <w:rFonts w:ascii="Arial" w:hAnsi="Arial" w:cs="Arial"/>
        </w:rPr>
        <w:t xml:space="preserve"> La </w:t>
      </w:r>
      <w:proofErr w:type="gramStart"/>
      <w:r w:rsidRPr="00027FEE">
        <w:rPr>
          <w:rFonts w:ascii="Arial" w:hAnsi="Arial" w:cs="Arial"/>
        </w:rPr>
        <w:t>Presidenta</w:t>
      </w:r>
      <w:proofErr w:type="gramEnd"/>
      <w:r w:rsidRPr="00027FEE">
        <w:rPr>
          <w:rFonts w:ascii="Arial" w:hAnsi="Arial" w:cs="Arial"/>
        </w:rPr>
        <w:t xml:space="preserve"> Municipal, Ana Paty Peralta, realizó el nombramiento oficial de </w:t>
      </w:r>
      <w:proofErr w:type="spellStart"/>
      <w:r w:rsidRPr="00027FEE">
        <w:rPr>
          <w:rFonts w:ascii="Arial" w:hAnsi="Arial" w:cs="Arial"/>
        </w:rPr>
        <w:t>Nohamy</w:t>
      </w:r>
      <w:proofErr w:type="spellEnd"/>
      <w:r w:rsidRPr="00027FEE">
        <w:rPr>
          <w:rFonts w:ascii="Arial" w:hAnsi="Arial" w:cs="Arial"/>
        </w:rPr>
        <w:t xml:space="preserve"> Hermida Nieves, como titular de la recién creada Dirección de Atención a la Diversidad Sexual, quien desde ahora velará por el bienestar de la comunidad LGBTQ+ y sus intereses.</w:t>
      </w:r>
    </w:p>
    <w:p w14:paraId="644D25E4" w14:textId="77777777" w:rsidR="00027FEE" w:rsidRPr="00027FEE" w:rsidRDefault="00027FEE" w:rsidP="00027FEE">
      <w:pPr>
        <w:jc w:val="both"/>
        <w:rPr>
          <w:rFonts w:ascii="Arial" w:hAnsi="Arial" w:cs="Arial"/>
        </w:rPr>
      </w:pPr>
    </w:p>
    <w:p w14:paraId="7EB39882" w14:textId="77777777" w:rsidR="00027FEE" w:rsidRPr="00027FEE" w:rsidRDefault="00027FEE" w:rsidP="00027FEE">
      <w:pPr>
        <w:jc w:val="both"/>
        <w:rPr>
          <w:rFonts w:ascii="Arial" w:hAnsi="Arial" w:cs="Arial"/>
        </w:rPr>
      </w:pPr>
      <w:r w:rsidRPr="00027FEE">
        <w:rPr>
          <w:rFonts w:ascii="Arial" w:hAnsi="Arial" w:cs="Arial"/>
        </w:rPr>
        <w:t xml:space="preserve">Durante la entrega de esta nueva encomienda, realizada en el despacho de la Presidencia Municipal, la </w:t>
      </w:r>
      <w:proofErr w:type="gramStart"/>
      <w:r w:rsidRPr="00027FEE">
        <w:rPr>
          <w:rFonts w:ascii="Arial" w:hAnsi="Arial" w:cs="Arial"/>
        </w:rPr>
        <w:t>Alcaldesa</w:t>
      </w:r>
      <w:proofErr w:type="gramEnd"/>
      <w:r w:rsidRPr="00027FEE">
        <w:rPr>
          <w:rFonts w:ascii="Arial" w:hAnsi="Arial" w:cs="Arial"/>
        </w:rPr>
        <w:t xml:space="preserve"> dijo que este día es importante en el municipio porque se da un paso hacia la inclusión. Además, pidió a la titular trabajar duro para dar los resultados que los cancunenses esperan.</w:t>
      </w:r>
    </w:p>
    <w:p w14:paraId="4AEEADA9" w14:textId="77777777" w:rsidR="00027FEE" w:rsidRPr="00027FEE" w:rsidRDefault="00027FEE" w:rsidP="00027FEE">
      <w:pPr>
        <w:jc w:val="both"/>
        <w:rPr>
          <w:rFonts w:ascii="Arial" w:hAnsi="Arial" w:cs="Arial"/>
        </w:rPr>
      </w:pPr>
    </w:p>
    <w:p w14:paraId="4188FEBE" w14:textId="77777777" w:rsidR="00027FEE" w:rsidRPr="00027FEE" w:rsidRDefault="00027FEE" w:rsidP="00027FEE">
      <w:pPr>
        <w:jc w:val="both"/>
        <w:rPr>
          <w:rFonts w:ascii="Arial" w:hAnsi="Arial" w:cs="Arial"/>
        </w:rPr>
      </w:pPr>
      <w:proofErr w:type="spellStart"/>
      <w:r w:rsidRPr="00027FEE">
        <w:rPr>
          <w:rFonts w:ascii="Arial" w:hAnsi="Arial" w:cs="Arial"/>
        </w:rPr>
        <w:t>Nohamy</w:t>
      </w:r>
      <w:proofErr w:type="spellEnd"/>
      <w:r w:rsidRPr="00027FEE">
        <w:rPr>
          <w:rFonts w:ascii="Arial" w:hAnsi="Arial" w:cs="Arial"/>
        </w:rPr>
        <w:t xml:space="preserve"> Hermida Nieves es una destacada activista social, con un perfil académico en Relaciones Internacionales y Comercio Exterior, que ha dedicado su vida a impulsar la igualdad y la justicia para la comunidad LGBTQ+ en Quintana Roo. </w:t>
      </w:r>
    </w:p>
    <w:p w14:paraId="3FA18A67" w14:textId="77777777" w:rsidR="00027FEE" w:rsidRPr="00027FEE" w:rsidRDefault="00027FEE" w:rsidP="00027FEE">
      <w:pPr>
        <w:jc w:val="both"/>
        <w:rPr>
          <w:rFonts w:ascii="Arial" w:hAnsi="Arial" w:cs="Arial"/>
        </w:rPr>
      </w:pPr>
    </w:p>
    <w:p w14:paraId="334760EB" w14:textId="77777777" w:rsidR="00027FEE" w:rsidRPr="00027FEE" w:rsidRDefault="00027FEE" w:rsidP="00027FEE">
      <w:pPr>
        <w:jc w:val="both"/>
        <w:rPr>
          <w:rFonts w:ascii="Arial" w:hAnsi="Arial" w:cs="Arial"/>
        </w:rPr>
      </w:pPr>
      <w:r w:rsidRPr="00027FEE">
        <w:rPr>
          <w:rFonts w:ascii="Arial" w:hAnsi="Arial" w:cs="Arial"/>
        </w:rPr>
        <w:t xml:space="preserve">La nueva funcionaria es fundadora de </w:t>
      </w:r>
      <w:proofErr w:type="spellStart"/>
      <w:r w:rsidRPr="00027FEE">
        <w:rPr>
          <w:rFonts w:ascii="Arial" w:hAnsi="Arial" w:cs="Arial"/>
        </w:rPr>
        <w:t>TransCendiendo</w:t>
      </w:r>
      <w:proofErr w:type="spellEnd"/>
      <w:r w:rsidRPr="00027FEE">
        <w:rPr>
          <w:rFonts w:ascii="Arial" w:hAnsi="Arial" w:cs="Arial"/>
        </w:rPr>
        <w:t xml:space="preserve"> Quintana Roo, ha sido impulsora en la promoción de la "Ley de cambio de identidad y género" y ha participado activamente en la lucha contra los crímenes de odio en el Código Penal de Quintana Roo, además de ser integrante de la Red Municipal de Mujeres Luchadoras por la Paz, demostrando su compromiso con la inclusión social y la justicia para todas las personas.</w:t>
      </w:r>
    </w:p>
    <w:p w14:paraId="545DE67F" w14:textId="77777777" w:rsidR="00027FEE" w:rsidRPr="00027FEE" w:rsidRDefault="00027FEE" w:rsidP="00027FEE">
      <w:pPr>
        <w:jc w:val="both"/>
        <w:rPr>
          <w:rFonts w:ascii="Arial" w:hAnsi="Arial" w:cs="Arial"/>
        </w:rPr>
      </w:pPr>
    </w:p>
    <w:p w14:paraId="316068C9" w14:textId="77777777" w:rsidR="00027FEE" w:rsidRPr="00027FEE" w:rsidRDefault="00027FEE" w:rsidP="00027FEE">
      <w:pPr>
        <w:jc w:val="both"/>
        <w:rPr>
          <w:rFonts w:ascii="Arial" w:hAnsi="Arial" w:cs="Arial"/>
        </w:rPr>
      </w:pPr>
      <w:r w:rsidRPr="00027FEE">
        <w:rPr>
          <w:rFonts w:ascii="Arial" w:hAnsi="Arial" w:cs="Arial"/>
        </w:rPr>
        <w:t>La nueva Dirección contará con las coordinaciones de: Vinculación, Investigación y Proyectos Sociales, Capacitación y Salud, y Atención y Seguimiento Integral.</w:t>
      </w:r>
    </w:p>
    <w:p w14:paraId="5AA0A7E8" w14:textId="77777777" w:rsidR="00027FEE" w:rsidRPr="00027FEE" w:rsidRDefault="00027FEE" w:rsidP="00027FEE">
      <w:pPr>
        <w:jc w:val="both"/>
        <w:rPr>
          <w:rFonts w:ascii="Arial" w:hAnsi="Arial" w:cs="Arial"/>
        </w:rPr>
      </w:pPr>
    </w:p>
    <w:p w14:paraId="605654A8" w14:textId="77777777" w:rsidR="00027FEE" w:rsidRPr="00027FEE" w:rsidRDefault="00027FEE" w:rsidP="00027FEE">
      <w:pPr>
        <w:jc w:val="both"/>
        <w:rPr>
          <w:rFonts w:ascii="Arial" w:hAnsi="Arial" w:cs="Arial"/>
        </w:rPr>
      </w:pPr>
      <w:r w:rsidRPr="00027FEE">
        <w:rPr>
          <w:rFonts w:ascii="Arial" w:hAnsi="Arial" w:cs="Arial"/>
        </w:rPr>
        <w:t>Esto debido a que se atenderán las necesidades de ese sector de la población que enfrenta obstáculos e impedimentos para el pleno goce de sus derechos, además realizarán acciones que coadyuven a evitar la exclusión, el maltrato y la discriminación en el ejercicio de los derechos de la comunidad LGBTI+, a efecto de que puedan vivir libres de cualquier tipo de segregación y bajo un esquema de inclusión.</w:t>
      </w:r>
    </w:p>
    <w:p w14:paraId="6AFAA804" w14:textId="77777777" w:rsidR="00027FEE" w:rsidRPr="00027FEE" w:rsidRDefault="00027FEE" w:rsidP="00027FEE">
      <w:pPr>
        <w:jc w:val="both"/>
        <w:rPr>
          <w:rFonts w:ascii="Arial" w:hAnsi="Arial" w:cs="Arial"/>
        </w:rPr>
      </w:pPr>
    </w:p>
    <w:p w14:paraId="620403D5" w14:textId="3F0F793F" w:rsidR="00865C42" w:rsidRPr="00027FEE" w:rsidRDefault="00027FEE" w:rsidP="00027FEE">
      <w:pPr>
        <w:jc w:val="center"/>
        <w:rPr>
          <w:rFonts w:ascii="Arial" w:hAnsi="Arial" w:cs="Arial"/>
        </w:rPr>
      </w:pPr>
      <w:r w:rsidRPr="00027FEE">
        <w:rPr>
          <w:rFonts w:ascii="Arial" w:hAnsi="Arial" w:cs="Arial"/>
        </w:rPr>
        <w:t>****</w:t>
      </w:r>
      <w:r>
        <w:rPr>
          <w:rFonts w:ascii="Arial" w:hAnsi="Arial" w:cs="Arial"/>
        </w:rPr>
        <w:t>********</w:t>
      </w:r>
    </w:p>
    <w:sectPr w:rsidR="00865C42" w:rsidRPr="00027FE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A844A" w14:textId="77777777" w:rsidR="00280463" w:rsidRDefault="00280463" w:rsidP="0092028B">
      <w:r>
        <w:separator/>
      </w:r>
    </w:p>
  </w:endnote>
  <w:endnote w:type="continuationSeparator" w:id="0">
    <w:p w14:paraId="6E4679F7" w14:textId="77777777" w:rsidR="00280463" w:rsidRDefault="00280463"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89617" w14:textId="77777777" w:rsidR="00280463" w:rsidRDefault="00280463" w:rsidP="0092028B">
      <w:r>
        <w:separator/>
      </w:r>
    </w:p>
  </w:footnote>
  <w:footnote w:type="continuationSeparator" w:id="0">
    <w:p w14:paraId="4ABA59C8" w14:textId="77777777" w:rsidR="00280463" w:rsidRDefault="00280463"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211BAA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027FEE">
                            <w:rPr>
                              <w:rFonts w:cstheme="minorHAnsi"/>
                              <w:b/>
                              <w:bCs/>
                              <w:lang w:val="es-ES"/>
                            </w:rPr>
                            <w:t>33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211BAA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5B47AE">
                      <w:rPr>
                        <w:rFonts w:cstheme="minorHAnsi"/>
                        <w:b/>
                        <w:bCs/>
                        <w:lang w:val="es-ES"/>
                      </w:rPr>
                      <w:t>30</w:t>
                    </w:r>
                    <w:r w:rsidR="00027FEE">
                      <w:rPr>
                        <w:rFonts w:cstheme="minorHAnsi"/>
                        <w:b/>
                        <w:bCs/>
                        <w:lang w:val="es-ES"/>
                      </w:rPr>
                      <w:t>33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0"/>
  </w:num>
  <w:num w:numId="7" w16cid:durableId="1343319712">
    <w:abstractNumId w:val="18"/>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1"/>
  </w:num>
  <w:num w:numId="14" w16cid:durableId="1147933680">
    <w:abstractNumId w:val="3"/>
  </w:num>
  <w:num w:numId="15" w16cid:durableId="2144344463">
    <w:abstractNumId w:val="11"/>
  </w:num>
  <w:num w:numId="16" w16cid:durableId="1053892324">
    <w:abstractNumId w:val="5"/>
  </w:num>
  <w:num w:numId="17" w16cid:durableId="359667562">
    <w:abstractNumId w:val="15"/>
  </w:num>
  <w:num w:numId="18" w16cid:durableId="469715409">
    <w:abstractNumId w:val="2"/>
  </w:num>
  <w:num w:numId="19" w16cid:durableId="17694956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27FEE"/>
    <w:rsid w:val="0005079F"/>
    <w:rsid w:val="00090732"/>
    <w:rsid w:val="00094975"/>
    <w:rsid w:val="000B62FF"/>
    <w:rsid w:val="000C25FB"/>
    <w:rsid w:val="000D2EE5"/>
    <w:rsid w:val="00111F21"/>
    <w:rsid w:val="001251F8"/>
    <w:rsid w:val="00131F2A"/>
    <w:rsid w:val="0014199E"/>
    <w:rsid w:val="001526F9"/>
    <w:rsid w:val="001D1340"/>
    <w:rsid w:val="001E4054"/>
    <w:rsid w:val="001E66EB"/>
    <w:rsid w:val="002048F8"/>
    <w:rsid w:val="0027105C"/>
    <w:rsid w:val="00280463"/>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B47AE"/>
    <w:rsid w:val="005F0CDA"/>
    <w:rsid w:val="0061756C"/>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2024-09-19T21:29:00Z</dcterms:created>
  <dcterms:modified xsi:type="dcterms:W3CDTF">2024-09-19T21:29:00Z</dcterms:modified>
</cp:coreProperties>
</file>